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73" w:rsidRPr="002A3572" w:rsidRDefault="005F1BB1" w:rsidP="000B39A9">
      <w:pPr>
        <w:jc w:val="both"/>
        <w:rPr>
          <w:rFonts w:ascii="Arial" w:hAnsi="Arial" w:cs="Arial"/>
          <w:b/>
          <w:sz w:val="28"/>
          <w:szCs w:val="28"/>
        </w:rPr>
      </w:pPr>
      <w:r w:rsidRPr="002A3572">
        <w:rPr>
          <w:rFonts w:ascii="Arial" w:hAnsi="Arial" w:cs="Arial"/>
          <w:b/>
          <w:sz w:val="28"/>
          <w:szCs w:val="28"/>
        </w:rPr>
        <w:t xml:space="preserve">TALLER </w:t>
      </w:r>
      <w:r w:rsidR="00D11A73" w:rsidRPr="002A3572">
        <w:rPr>
          <w:rFonts w:ascii="Arial" w:hAnsi="Arial" w:cs="Arial"/>
          <w:b/>
          <w:sz w:val="28"/>
          <w:szCs w:val="28"/>
        </w:rPr>
        <w:t xml:space="preserve">ONLINE DE VINOS </w:t>
      </w:r>
      <w:r w:rsidRPr="002A3572">
        <w:rPr>
          <w:rFonts w:ascii="Arial" w:hAnsi="Arial" w:cs="Arial"/>
          <w:b/>
          <w:sz w:val="28"/>
          <w:szCs w:val="28"/>
        </w:rPr>
        <w:t>IBÉRICOS</w:t>
      </w:r>
    </w:p>
    <w:p w:rsidR="001514B6" w:rsidRPr="002A3572" w:rsidRDefault="001514B6" w:rsidP="000B39A9">
      <w:pPr>
        <w:jc w:val="both"/>
        <w:rPr>
          <w:rFonts w:ascii="Arial" w:hAnsi="Arial" w:cs="Arial"/>
          <w:b/>
          <w:sz w:val="28"/>
          <w:szCs w:val="28"/>
        </w:rPr>
      </w:pPr>
    </w:p>
    <w:p w:rsidR="00D11A73" w:rsidRDefault="00E3427A" w:rsidP="000B39A9">
      <w:pPr>
        <w:jc w:val="both"/>
        <w:rPr>
          <w:rFonts w:ascii="Arial" w:hAnsi="Arial" w:cs="Arial"/>
          <w:sz w:val="28"/>
          <w:szCs w:val="28"/>
        </w:rPr>
      </w:pPr>
      <w:r w:rsidRPr="002A3572">
        <w:rPr>
          <w:rFonts w:ascii="Arial" w:hAnsi="Arial" w:cs="Arial"/>
          <w:sz w:val="28"/>
          <w:szCs w:val="28"/>
        </w:rPr>
        <w:t>A</w:t>
      </w:r>
      <w:r w:rsidR="005F1BB1" w:rsidRPr="002A3572">
        <w:rPr>
          <w:rFonts w:ascii="Arial" w:hAnsi="Arial" w:cs="Arial"/>
          <w:sz w:val="28"/>
          <w:szCs w:val="28"/>
        </w:rPr>
        <w:t xml:space="preserve"> </w:t>
      </w:r>
      <w:r w:rsidRPr="002A3572">
        <w:rPr>
          <w:rFonts w:ascii="Arial" w:hAnsi="Arial" w:cs="Arial"/>
          <w:sz w:val="28"/>
          <w:szCs w:val="28"/>
        </w:rPr>
        <w:t>pesar de estar</w:t>
      </w:r>
      <w:r w:rsidR="005F1BB1" w:rsidRPr="002A3572">
        <w:rPr>
          <w:rFonts w:ascii="Arial" w:hAnsi="Arial" w:cs="Arial"/>
          <w:sz w:val="28"/>
          <w:szCs w:val="28"/>
        </w:rPr>
        <w:t xml:space="preserve"> aquí al lado, los vinos españoles son poco conocidos en Portugal. </w:t>
      </w:r>
      <w:r w:rsidR="005F1BB1" w:rsidRPr="005F1BB1">
        <w:rPr>
          <w:rFonts w:ascii="Arial" w:hAnsi="Arial" w:cs="Arial"/>
          <w:sz w:val="28"/>
          <w:szCs w:val="28"/>
        </w:rPr>
        <w:t>Sin embargo, los vinos de Portugal son cada vez más conocidos en España, principalmente en estos últimos años h</w:t>
      </w:r>
      <w:r w:rsidR="0097065B">
        <w:rPr>
          <w:rFonts w:ascii="Arial" w:hAnsi="Arial" w:cs="Arial"/>
          <w:sz w:val="28"/>
          <w:szCs w:val="28"/>
        </w:rPr>
        <w:t>a habido un</w:t>
      </w:r>
      <w:r w:rsidR="005F1BB1" w:rsidRPr="005F1BB1">
        <w:rPr>
          <w:rFonts w:ascii="Arial" w:hAnsi="Arial" w:cs="Arial"/>
          <w:sz w:val="28"/>
          <w:szCs w:val="28"/>
        </w:rPr>
        <w:t xml:space="preserve"> notorio cambio – para bien- respecto a esta situación. </w:t>
      </w:r>
      <w:r w:rsidR="00D11A73" w:rsidRPr="005F1BB1">
        <w:rPr>
          <w:rFonts w:ascii="Arial" w:hAnsi="Arial" w:cs="Arial"/>
          <w:sz w:val="28"/>
          <w:szCs w:val="28"/>
        </w:rPr>
        <w:t xml:space="preserve">  </w:t>
      </w:r>
    </w:p>
    <w:p w:rsidR="00D962C9" w:rsidRDefault="0097065B" w:rsidP="000B39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</w:t>
      </w:r>
      <w:r w:rsidR="00484B78" w:rsidRPr="005F1BB1">
        <w:rPr>
          <w:rFonts w:ascii="Arial" w:hAnsi="Arial" w:cs="Arial"/>
          <w:sz w:val="28"/>
          <w:szCs w:val="28"/>
        </w:rPr>
        <w:t>Qu</w:t>
      </w:r>
      <w:r w:rsidR="005F1BB1" w:rsidRPr="005F1BB1">
        <w:rPr>
          <w:rFonts w:ascii="Arial" w:hAnsi="Arial" w:cs="Arial"/>
          <w:sz w:val="28"/>
          <w:szCs w:val="28"/>
        </w:rPr>
        <w:t xml:space="preserve">é tenemos de iguales y diferentes los españoles y portugueses? </w:t>
      </w:r>
    </w:p>
    <w:p w:rsidR="00D962C9" w:rsidRPr="005F1BB1" w:rsidRDefault="00D962C9" w:rsidP="00D962C9">
      <w:pPr>
        <w:jc w:val="both"/>
        <w:rPr>
          <w:rFonts w:ascii="Arial" w:hAnsi="Arial" w:cs="Arial"/>
          <w:sz w:val="28"/>
          <w:szCs w:val="28"/>
        </w:rPr>
      </w:pPr>
      <w:r w:rsidRPr="005F1BB1">
        <w:rPr>
          <w:rFonts w:ascii="Arial" w:hAnsi="Arial" w:cs="Arial"/>
          <w:sz w:val="28"/>
          <w:szCs w:val="28"/>
        </w:rPr>
        <w:t xml:space="preserve">La Vida Ibérica, consultoría de formación y comunicación en el área de los vinos, comunica un nuevo programa de formación online de Vinos Ibéricos (vinos de Portugal y España) así como </w:t>
      </w:r>
      <w:r>
        <w:rPr>
          <w:rFonts w:ascii="Arial" w:hAnsi="Arial" w:cs="Arial"/>
          <w:sz w:val="28"/>
          <w:szCs w:val="28"/>
        </w:rPr>
        <w:t xml:space="preserve">una  Masterclass de iniciación a la cata de Aceites de Oliva ibéricos. </w:t>
      </w:r>
      <w:r w:rsidRPr="005F1BB1">
        <w:rPr>
          <w:rFonts w:ascii="Arial" w:hAnsi="Arial" w:cs="Arial"/>
          <w:sz w:val="28"/>
          <w:szCs w:val="28"/>
        </w:rPr>
        <w:t xml:space="preserve"> </w:t>
      </w:r>
    </w:p>
    <w:p w:rsidR="00E3427A" w:rsidRPr="0097065B" w:rsidRDefault="005F1BB1" w:rsidP="000B39A9">
      <w:pPr>
        <w:jc w:val="both"/>
        <w:rPr>
          <w:rFonts w:ascii="Arial" w:hAnsi="Arial" w:cs="Arial"/>
          <w:sz w:val="28"/>
          <w:szCs w:val="28"/>
        </w:rPr>
      </w:pPr>
      <w:r w:rsidRPr="008B2D3B">
        <w:rPr>
          <w:rFonts w:ascii="Arial" w:hAnsi="Arial" w:cs="Arial"/>
          <w:sz w:val="28"/>
          <w:szCs w:val="28"/>
        </w:rPr>
        <w:t xml:space="preserve">Estas clases </w:t>
      </w:r>
      <w:r w:rsidR="0097065B">
        <w:rPr>
          <w:rFonts w:ascii="Arial" w:hAnsi="Arial" w:cs="Arial"/>
          <w:sz w:val="28"/>
          <w:szCs w:val="28"/>
        </w:rPr>
        <w:t xml:space="preserve">online </w:t>
      </w:r>
      <w:r w:rsidR="008B2D3B" w:rsidRPr="008B2D3B">
        <w:rPr>
          <w:rFonts w:ascii="Arial" w:hAnsi="Arial" w:cs="Arial"/>
          <w:sz w:val="28"/>
          <w:szCs w:val="28"/>
        </w:rPr>
        <w:t>analizan</w:t>
      </w:r>
      <w:r w:rsidRPr="008B2D3B">
        <w:rPr>
          <w:rFonts w:ascii="Arial" w:hAnsi="Arial" w:cs="Arial"/>
          <w:sz w:val="28"/>
          <w:szCs w:val="28"/>
        </w:rPr>
        <w:t xml:space="preserve"> nuestra identidad ibérica</w:t>
      </w:r>
      <w:r w:rsidR="008B2D3B" w:rsidRPr="008B2D3B">
        <w:rPr>
          <w:rFonts w:ascii="Arial" w:hAnsi="Arial" w:cs="Arial"/>
          <w:sz w:val="28"/>
          <w:szCs w:val="28"/>
        </w:rPr>
        <w:t xml:space="preserve">... en lo que respecta al vino, al aceite </w:t>
      </w:r>
      <w:r w:rsidR="008B2D3B">
        <w:rPr>
          <w:rFonts w:ascii="Arial" w:hAnsi="Arial" w:cs="Arial"/>
          <w:sz w:val="28"/>
          <w:szCs w:val="28"/>
        </w:rPr>
        <w:t>¡</w:t>
      </w:r>
      <w:r w:rsidR="008B2D3B" w:rsidRPr="008B2D3B">
        <w:rPr>
          <w:rFonts w:ascii="Arial" w:hAnsi="Arial" w:cs="Arial"/>
          <w:sz w:val="28"/>
          <w:szCs w:val="28"/>
        </w:rPr>
        <w:t>y no s</w:t>
      </w:r>
      <w:r w:rsidR="008B2D3B">
        <w:rPr>
          <w:rFonts w:ascii="Arial" w:hAnsi="Arial" w:cs="Arial"/>
          <w:sz w:val="28"/>
          <w:szCs w:val="28"/>
        </w:rPr>
        <w:t>ólo!</w:t>
      </w:r>
      <w:r w:rsidR="008B2D3B" w:rsidRPr="008B2D3B">
        <w:rPr>
          <w:rFonts w:ascii="Arial" w:hAnsi="Arial" w:cs="Arial"/>
          <w:sz w:val="28"/>
          <w:szCs w:val="28"/>
        </w:rPr>
        <w:t xml:space="preserve"> </w:t>
      </w:r>
    </w:p>
    <w:p w:rsidR="00D11A73" w:rsidRPr="008B2D3B" w:rsidRDefault="00484B78" w:rsidP="000B39A9">
      <w:pPr>
        <w:jc w:val="both"/>
        <w:rPr>
          <w:rFonts w:ascii="Arial" w:hAnsi="Arial" w:cs="Arial"/>
          <w:sz w:val="28"/>
          <w:szCs w:val="28"/>
        </w:rPr>
      </w:pPr>
      <w:r w:rsidRPr="008B2D3B">
        <w:rPr>
          <w:rFonts w:ascii="Arial" w:hAnsi="Arial" w:cs="Arial"/>
          <w:sz w:val="28"/>
          <w:szCs w:val="28"/>
        </w:rPr>
        <w:t>S</w:t>
      </w:r>
      <w:r w:rsidR="008B2D3B" w:rsidRPr="008B2D3B">
        <w:rPr>
          <w:rFonts w:ascii="Arial" w:hAnsi="Arial" w:cs="Arial"/>
          <w:sz w:val="28"/>
          <w:szCs w:val="28"/>
        </w:rPr>
        <w:t xml:space="preserve">i hablamos de vinos, los </w:t>
      </w:r>
      <w:r w:rsidRPr="008B2D3B">
        <w:rPr>
          <w:rFonts w:ascii="Arial" w:hAnsi="Arial" w:cs="Arial"/>
          <w:b/>
          <w:sz w:val="28"/>
          <w:szCs w:val="28"/>
        </w:rPr>
        <w:t>Vinho</w:t>
      </w:r>
      <w:r w:rsidR="0049040A" w:rsidRPr="008B2D3B">
        <w:rPr>
          <w:rFonts w:ascii="Arial" w:hAnsi="Arial" w:cs="Arial"/>
          <w:b/>
          <w:sz w:val="28"/>
          <w:szCs w:val="28"/>
        </w:rPr>
        <w:t>s Verdes</w:t>
      </w:r>
      <w:r w:rsidR="0049040A" w:rsidRPr="008B2D3B">
        <w:rPr>
          <w:rFonts w:ascii="Arial" w:hAnsi="Arial" w:cs="Arial"/>
          <w:sz w:val="28"/>
          <w:szCs w:val="28"/>
        </w:rPr>
        <w:t xml:space="preserve"> presenta</w:t>
      </w:r>
      <w:r w:rsidR="0097065B">
        <w:rPr>
          <w:rFonts w:ascii="Arial" w:hAnsi="Arial" w:cs="Arial"/>
          <w:sz w:val="28"/>
          <w:szCs w:val="28"/>
        </w:rPr>
        <w:t>n</w:t>
      </w:r>
      <w:r w:rsidR="0049040A" w:rsidRPr="008B2D3B">
        <w:rPr>
          <w:rFonts w:ascii="Arial" w:hAnsi="Arial" w:cs="Arial"/>
          <w:sz w:val="28"/>
          <w:szCs w:val="28"/>
        </w:rPr>
        <w:t xml:space="preserve"> c</w:t>
      </w:r>
      <w:r w:rsidR="008B2D3B" w:rsidRPr="008B2D3B">
        <w:rPr>
          <w:rFonts w:ascii="Arial" w:hAnsi="Arial" w:cs="Arial"/>
          <w:sz w:val="28"/>
          <w:szCs w:val="28"/>
        </w:rPr>
        <w:t>o</w:t>
      </w:r>
      <w:r w:rsidR="0049040A" w:rsidRPr="008B2D3B">
        <w:rPr>
          <w:rFonts w:ascii="Arial" w:hAnsi="Arial" w:cs="Arial"/>
          <w:sz w:val="28"/>
          <w:szCs w:val="28"/>
        </w:rPr>
        <w:t>mplicidad co</w:t>
      </w:r>
      <w:r w:rsidR="00C56321">
        <w:rPr>
          <w:rFonts w:ascii="Arial" w:hAnsi="Arial" w:cs="Arial"/>
          <w:sz w:val="28"/>
          <w:szCs w:val="28"/>
        </w:rPr>
        <w:t>n</w:t>
      </w:r>
      <w:r w:rsidR="0049040A" w:rsidRPr="008B2D3B">
        <w:rPr>
          <w:rFonts w:ascii="Arial" w:hAnsi="Arial" w:cs="Arial"/>
          <w:sz w:val="28"/>
          <w:szCs w:val="28"/>
        </w:rPr>
        <w:t xml:space="preserve"> </w:t>
      </w:r>
      <w:r w:rsidR="008B2D3B" w:rsidRPr="008B2D3B">
        <w:rPr>
          <w:rFonts w:ascii="Arial" w:hAnsi="Arial" w:cs="Arial"/>
          <w:sz w:val="28"/>
          <w:szCs w:val="28"/>
        </w:rPr>
        <w:t>l</w:t>
      </w:r>
      <w:r w:rsidR="0049040A" w:rsidRPr="008B2D3B">
        <w:rPr>
          <w:rFonts w:ascii="Arial" w:hAnsi="Arial" w:cs="Arial"/>
          <w:sz w:val="28"/>
          <w:szCs w:val="28"/>
        </w:rPr>
        <w:t>os gal</w:t>
      </w:r>
      <w:r w:rsidR="008B2D3B" w:rsidRPr="008B2D3B">
        <w:rPr>
          <w:rFonts w:ascii="Arial" w:hAnsi="Arial" w:cs="Arial"/>
          <w:sz w:val="28"/>
          <w:szCs w:val="28"/>
        </w:rPr>
        <w:t>l</w:t>
      </w:r>
      <w:r w:rsidR="0049040A" w:rsidRPr="008B2D3B">
        <w:rPr>
          <w:rFonts w:ascii="Arial" w:hAnsi="Arial" w:cs="Arial"/>
          <w:sz w:val="28"/>
          <w:szCs w:val="28"/>
        </w:rPr>
        <w:t>egos d</w:t>
      </w:r>
      <w:r w:rsidR="0097065B">
        <w:rPr>
          <w:rFonts w:ascii="Arial" w:hAnsi="Arial" w:cs="Arial"/>
          <w:sz w:val="28"/>
          <w:szCs w:val="28"/>
        </w:rPr>
        <w:t>e l</w:t>
      </w:r>
      <w:r w:rsidR="0049040A" w:rsidRPr="008B2D3B">
        <w:rPr>
          <w:rFonts w:ascii="Arial" w:hAnsi="Arial" w:cs="Arial"/>
          <w:sz w:val="28"/>
          <w:szCs w:val="28"/>
        </w:rPr>
        <w:t xml:space="preserve">as </w:t>
      </w:r>
      <w:r w:rsidR="0049040A" w:rsidRPr="008B2D3B">
        <w:rPr>
          <w:rFonts w:ascii="Arial" w:hAnsi="Arial" w:cs="Arial"/>
          <w:b/>
          <w:sz w:val="28"/>
          <w:szCs w:val="28"/>
        </w:rPr>
        <w:t>Rias Baixas</w:t>
      </w:r>
      <w:r w:rsidR="0049040A" w:rsidRPr="008B2D3B">
        <w:rPr>
          <w:rFonts w:ascii="Arial" w:hAnsi="Arial" w:cs="Arial"/>
          <w:sz w:val="28"/>
          <w:szCs w:val="28"/>
        </w:rPr>
        <w:t xml:space="preserve"> </w:t>
      </w:r>
      <w:r w:rsidR="008B2D3B" w:rsidRPr="008B2D3B">
        <w:rPr>
          <w:rFonts w:ascii="Arial" w:hAnsi="Arial" w:cs="Arial"/>
          <w:sz w:val="28"/>
          <w:szCs w:val="28"/>
        </w:rPr>
        <w:t>y</w:t>
      </w:r>
      <w:r w:rsidR="0049040A" w:rsidRPr="008B2D3B">
        <w:rPr>
          <w:rFonts w:ascii="Arial" w:hAnsi="Arial" w:cs="Arial"/>
          <w:sz w:val="28"/>
          <w:szCs w:val="28"/>
        </w:rPr>
        <w:t xml:space="preserve"> </w:t>
      </w:r>
      <w:r w:rsidR="0049040A" w:rsidRPr="008B2D3B">
        <w:rPr>
          <w:rFonts w:ascii="Arial" w:hAnsi="Arial" w:cs="Arial"/>
          <w:b/>
          <w:sz w:val="28"/>
          <w:szCs w:val="28"/>
        </w:rPr>
        <w:t>Ribeiro</w:t>
      </w:r>
      <w:r w:rsidR="001514B6" w:rsidRPr="008B2D3B">
        <w:rPr>
          <w:rFonts w:ascii="Arial" w:hAnsi="Arial" w:cs="Arial"/>
          <w:b/>
          <w:sz w:val="28"/>
          <w:szCs w:val="28"/>
        </w:rPr>
        <w:t>,</w:t>
      </w:r>
      <w:r w:rsidR="0049040A" w:rsidRPr="008B2D3B">
        <w:rPr>
          <w:rFonts w:ascii="Arial" w:hAnsi="Arial" w:cs="Arial"/>
          <w:sz w:val="28"/>
          <w:szCs w:val="28"/>
        </w:rPr>
        <w:t xml:space="preserve"> </w:t>
      </w:r>
      <w:r w:rsidR="008B2D3B" w:rsidRPr="008B2D3B">
        <w:rPr>
          <w:rFonts w:ascii="Arial" w:hAnsi="Arial" w:cs="Arial"/>
          <w:sz w:val="28"/>
          <w:szCs w:val="28"/>
        </w:rPr>
        <w:t>y la</w:t>
      </w:r>
      <w:r w:rsidR="0049040A" w:rsidRPr="008B2D3B">
        <w:rPr>
          <w:rFonts w:ascii="Arial" w:hAnsi="Arial" w:cs="Arial"/>
          <w:sz w:val="28"/>
          <w:szCs w:val="28"/>
        </w:rPr>
        <w:t xml:space="preserve">s </w:t>
      </w:r>
      <w:r w:rsidR="00C56321" w:rsidRPr="00C56321">
        <w:rPr>
          <w:rFonts w:ascii="Arial" w:hAnsi="Arial" w:cs="Arial"/>
          <w:b/>
          <w:sz w:val="28"/>
          <w:szCs w:val="28"/>
        </w:rPr>
        <w:t>Gouveios-</w:t>
      </w:r>
      <w:r w:rsidR="0049040A" w:rsidRPr="008B2D3B">
        <w:rPr>
          <w:rFonts w:ascii="Arial" w:hAnsi="Arial" w:cs="Arial"/>
          <w:b/>
          <w:sz w:val="28"/>
          <w:szCs w:val="28"/>
        </w:rPr>
        <w:t>Godelhos</w:t>
      </w:r>
      <w:r w:rsidR="0049040A" w:rsidRPr="008B2D3B">
        <w:rPr>
          <w:rFonts w:ascii="Arial" w:hAnsi="Arial" w:cs="Arial"/>
          <w:sz w:val="28"/>
          <w:szCs w:val="28"/>
        </w:rPr>
        <w:t xml:space="preserve"> </w:t>
      </w:r>
      <w:r w:rsidR="008B2D3B" w:rsidRPr="008B2D3B">
        <w:rPr>
          <w:rFonts w:ascii="Arial" w:hAnsi="Arial" w:cs="Arial"/>
          <w:sz w:val="28"/>
          <w:szCs w:val="28"/>
        </w:rPr>
        <w:t xml:space="preserve">y </w:t>
      </w:r>
      <w:r w:rsidR="0049040A" w:rsidRPr="008B2D3B">
        <w:rPr>
          <w:rFonts w:ascii="Arial" w:hAnsi="Arial" w:cs="Arial"/>
          <w:b/>
          <w:sz w:val="28"/>
          <w:szCs w:val="28"/>
        </w:rPr>
        <w:t>Jaen</w:t>
      </w:r>
      <w:r w:rsidR="0049040A" w:rsidRPr="008B2D3B">
        <w:rPr>
          <w:rFonts w:ascii="Arial" w:hAnsi="Arial" w:cs="Arial"/>
          <w:sz w:val="28"/>
          <w:szCs w:val="28"/>
        </w:rPr>
        <w:t xml:space="preserve"> d</w:t>
      </w:r>
      <w:r w:rsidR="008B2D3B" w:rsidRPr="008B2D3B">
        <w:rPr>
          <w:rFonts w:ascii="Arial" w:hAnsi="Arial" w:cs="Arial"/>
          <w:sz w:val="28"/>
          <w:szCs w:val="28"/>
        </w:rPr>
        <w:t>e los</w:t>
      </w:r>
      <w:r w:rsidR="0049040A" w:rsidRPr="008B2D3B">
        <w:rPr>
          <w:rFonts w:ascii="Arial" w:hAnsi="Arial" w:cs="Arial"/>
          <w:sz w:val="28"/>
          <w:szCs w:val="28"/>
        </w:rPr>
        <w:t xml:space="preserve"> </w:t>
      </w:r>
      <w:r w:rsidR="0049040A" w:rsidRPr="008B2D3B">
        <w:rPr>
          <w:rFonts w:ascii="Arial" w:hAnsi="Arial" w:cs="Arial"/>
          <w:b/>
          <w:sz w:val="28"/>
          <w:szCs w:val="28"/>
        </w:rPr>
        <w:t>Tr</w:t>
      </w:r>
      <w:r w:rsidR="000218F7" w:rsidRPr="008B2D3B">
        <w:rPr>
          <w:rFonts w:ascii="Arial" w:hAnsi="Arial" w:cs="Arial"/>
          <w:b/>
          <w:sz w:val="28"/>
          <w:szCs w:val="28"/>
        </w:rPr>
        <w:t>á</w:t>
      </w:r>
      <w:r w:rsidR="0049040A" w:rsidRPr="008B2D3B">
        <w:rPr>
          <w:rFonts w:ascii="Arial" w:hAnsi="Arial" w:cs="Arial"/>
          <w:b/>
          <w:sz w:val="28"/>
          <w:szCs w:val="28"/>
        </w:rPr>
        <w:t>s-Os-Montes</w:t>
      </w:r>
      <w:r w:rsidR="002A3572">
        <w:rPr>
          <w:rFonts w:ascii="Arial" w:hAnsi="Arial" w:cs="Arial"/>
          <w:b/>
          <w:sz w:val="28"/>
          <w:szCs w:val="28"/>
        </w:rPr>
        <w:t xml:space="preserve"> </w:t>
      </w:r>
      <w:r w:rsidR="002A3572" w:rsidRPr="002A3572">
        <w:rPr>
          <w:rFonts w:ascii="Arial" w:hAnsi="Arial" w:cs="Arial"/>
          <w:sz w:val="28"/>
          <w:szCs w:val="28"/>
        </w:rPr>
        <w:t xml:space="preserve">(Jaen también destacada en la región del </w:t>
      </w:r>
      <w:r w:rsidR="002A3572">
        <w:rPr>
          <w:rFonts w:ascii="Arial" w:hAnsi="Arial" w:cs="Arial"/>
          <w:b/>
          <w:sz w:val="28"/>
          <w:szCs w:val="28"/>
        </w:rPr>
        <w:t>Dão</w:t>
      </w:r>
      <w:r w:rsidR="002A3572" w:rsidRPr="002A3572">
        <w:rPr>
          <w:rFonts w:ascii="Arial" w:hAnsi="Arial" w:cs="Arial"/>
          <w:sz w:val="28"/>
          <w:szCs w:val="28"/>
        </w:rPr>
        <w:t>)</w:t>
      </w:r>
      <w:r w:rsidR="0049040A" w:rsidRPr="008B2D3B">
        <w:rPr>
          <w:rFonts w:ascii="Arial" w:hAnsi="Arial" w:cs="Arial"/>
          <w:sz w:val="28"/>
          <w:szCs w:val="28"/>
        </w:rPr>
        <w:t xml:space="preserve"> co</w:t>
      </w:r>
      <w:r w:rsidR="008B2D3B" w:rsidRPr="008B2D3B">
        <w:rPr>
          <w:rFonts w:ascii="Arial" w:hAnsi="Arial" w:cs="Arial"/>
          <w:sz w:val="28"/>
          <w:szCs w:val="28"/>
        </w:rPr>
        <w:t>n las</w:t>
      </w:r>
      <w:r w:rsidR="0049040A" w:rsidRPr="008B2D3B">
        <w:rPr>
          <w:rFonts w:ascii="Arial" w:hAnsi="Arial" w:cs="Arial"/>
          <w:sz w:val="28"/>
          <w:szCs w:val="28"/>
        </w:rPr>
        <w:t xml:space="preserve"> </w:t>
      </w:r>
      <w:r w:rsidR="0049040A" w:rsidRPr="008B2D3B">
        <w:rPr>
          <w:rFonts w:ascii="Arial" w:hAnsi="Arial" w:cs="Arial"/>
          <w:b/>
          <w:sz w:val="28"/>
          <w:szCs w:val="28"/>
        </w:rPr>
        <w:t>Godellos</w:t>
      </w:r>
      <w:r w:rsidR="0049040A" w:rsidRPr="008B2D3B">
        <w:rPr>
          <w:rFonts w:ascii="Arial" w:hAnsi="Arial" w:cs="Arial"/>
          <w:sz w:val="28"/>
          <w:szCs w:val="28"/>
        </w:rPr>
        <w:t xml:space="preserve"> </w:t>
      </w:r>
      <w:r w:rsidR="008B2D3B" w:rsidRPr="008B2D3B">
        <w:rPr>
          <w:rFonts w:ascii="Arial" w:hAnsi="Arial" w:cs="Arial"/>
          <w:sz w:val="28"/>
          <w:szCs w:val="28"/>
        </w:rPr>
        <w:t xml:space="preserve">y </w:t>
      </w:r>
      <w:r w:rsidR="0049040A" w:rsidRPr="008B2D3B">
        <w:rPr>
          <w:rFonts w:ascii="Arial" w:hAnsi="Arial" w:cs="Arial"/>
          <w:b/>
          <w:sz w:val="28"/>
          <w:szCs w:val="28"/>
        </w:rPr>
        <w:t>Mencía</w:t>
      </w:r>
      <w:r w:rsidR="0049040A" w:rsidRPr="008B2D3B">
        <w:rPr>
          <w:rFonts w:ascii="Arial" w:hAnsi="Arial" w:cs="Arial"/>
          <w:sz w:val="28"/>
          <w:szCs w:val="28"/>
        </w:rPr>
        <w:t xml:space="preserve"> d</w:t>
      </w:r>
      <w:r w:rsidR="008B2D3B" w:rsidRPr="008B2D3B">
        <w:rPr>
          <w:rFonts w:ascii="Arial" w:hAnsi="Arial" w:cs="Arial"/>
          <w:sz w:val="28"/>
          <w:szCs w:val="28"/>
        </w:rPr>
        <w:t>e</w:t>
      </w:r>
      <w:r w:rsidR="0049040A" w:rsidRPr="008B2D3B">
        <w:rPr>
          <w:rFonts w:ascii="Arial" w:hAnsi="Arial" w:cs="Arial"/>
          <w:sz w:val="28"/>
          <w:szCs w:val="28"/>
        </w:rPr>
        <w:t xml:space="preserve"> </w:t>
      </w:r>
      <w:r w:rsidR="0049040A" w:rsidRPr="008B2D3B">
        <w:rPr>
          <w:rFonts w:ascii="Arial" w:hAnsi="Arial" w:cs="Arial"/>
          <w:b/>
          <w:sz w:val="28"/>
          <w:szCs w:val="28"/>
        </w:rPr>
        <w:t>Valdeorras</w:t>
      </w:r>
      <w:r w:rsidR="0049040A" w:rsidRPr="008B2D3B">
        <w:rPr>
          <w:rFonts w:ascii="Arial" w:hAnsi="Arial" w:cs="Arial"/>
          <w:sz w:val="28"/>
          <w:szCs w:val="28"/>
        </w:rPr>
        <w:t xml:space="preserve"> </w:t>
      </w:r>
      <w:r w:rsidR="008B2D3B" w:rsidRPr="008B2D3B">
        <w:rPr>
          <w:rFonts w:ascii="Arial" w:hAnsi="Arial" w:cs="Arial"/>
          <w:sz w:val="28"/>
          <w:szCs w:val="28"/>
        </w:rPr>
        <w:t>y del</w:t>
      </w:r>
      <w:r w:rsidR="0049040A" w:rsidRPr="008B2D3B">
        <w:rPr>
          <w:rFonts w:ascii="Arial" w:hAnsi="Arial" w:cs="Arial"/>
          <w:sz w:val="28"/>
          <w:szCs w:val="28"/>
        </w:rPr>
        <w:t xml:space="preserve"> </w:t>
      </w:r>
      <w:r w:rsidR="0049040A" w:rsidRPr="008B2D3B">
        <w:rPr>
          <w:rFonts w:ascii="Arial" w:hAnsi="Arial" w:cs="Arial"/>
          <w:b/>
          <w:sz w:val="28"/>
          <w:szCs w:val="28"/>
        </w:rPr>
        <w:t>Bierzo</w:t>
      </w:r>
      <w:r w:rsidR="0049040A" w:rsidRPr="008B2D3B">
        <w:rPr>
          <w:rFonts w:ascii="Arial" w:hAnsi="Arial" w:cs="Arial"/>
          <w:sz w:val="28"/>
          <w:szCs w:val="28"/>
        </w:rPr>
        <w:t xml:space="preserve">. </w:t>
      </w:r>
      <w:r w:rsidR="00D11A73" w:rsidRPr="008B2D3B">
        <w:rPr>
          <w:rFonts w:ascii="Arial" w:hAnsi="Arial" w:cs="Arial"/>
          <w:sz w:val="28"/>
          <w:szCs w:val="28"/>
        </w:rPr>
        <w:t xml:space="preserve"> </w:t>
      </w:r>
    </w:p>
    <w:p w:rsidR="00D11A73" w:rsidRPr="008B2D3B" w:rsidRDefault="008B2D3B" w:rsidP="000B39A9">
      <w:pPr>
        <w:jc w:val="both"/>
        <w:rPr>
          <w:rFonts w:ascii="Arial" w:hAnsi="Arial" w:cs="Arial"/>
          <w:sz w:val="28"/>
          <w:szCs w:val="28"/>
        </w:rPr>
      </w:pPr>
      <w:r w:rsidRPr="008B2D3B">
        <w:rPr>
          <w:rFonts w:ascii="Arial" w:hAnsi="Arial" w:cs="Arial"/>
          <w:sz w:val="28"/>
          <w:szCs w:val="28"/>
        </w:rPr>
        <w:t xml:space="preserve">La exitosa variedad española </w:t>
      </w:r>
      <w:r w:rsidR="00D11A73" w:rsidRPr="008B2D3B">
        <w:rPr>
          <w:rFonts w:ascii="Arial" w:hAnsi="Arial" w:cs="Arial"/>
          <w:b/>
          <w:sz w:val="28"/>
          <w:szCs w:val="28"/>
        </w:rPr>
        <w:t>Verdejo</w:t>
      </w:r>
      <w:r w:rsidR="00D11A73" w:rsidRPr="008B2D3B">
        <w:rPr>
          <w:rFonts w:ascii="Arial" w:hAnsi="Arial" w:cs="Arial"/>
          <w:sz w:val="28"/>
          <w:szCs w:val="28"/>
        </w:rPr>
        <w:t xml:space="preserve"> de </w:t>
      </w:r>
      <w:r w:rsidR="00D11A73" w:rsidRPr="008B2D3B">
        <w:rPr>
          <w:rFonts w:ascii="Arial" w:hAnsi="Arial" w:cs="Arial"/>
          <w:b/>
          <w:sz w:val="28"/>
          <w:szCs w:val="28"/>
        </w:rPr>
        <w:t>Rueda</w:t>
      </w:r>
      <w:r w:rsidR="00D11A73" w:rsidRPr="008B2D3B">
        <w:rPr>
          <w:rFonts w:ascii="Arial" w:hAnsi="Arial" w:cs="Arial"/>
          <w:sz w:val="28"/>
          <w:szCs w:val="28"/>
        </w:rPr>
        <w:t xml:space="preserve"> </w:t>
      </w:r>
      <w:r w:rsidR="0049040A" w:rsidRPr="008B2D3B">
        <w:rPr>
          <w:rFonts w:ascii="Arial" w:hAnsi="Arial" w:cs="Arial"/>
          <w:sz w:val="28"/>
          <w:szCs w:val="28"/>
        </w:rPr>
        <w:t>n</w:t>
      </w:r>
      <w:r w:rsidR="0097065B">
        <w:rPr>
          <w:rFonts w:ascii="Arial" w:hAnsi="Arial" w:cs="Arial"/>
          <w:sz w:val="28"/>
          <w:szCs w:val="28"/>
        </w:rPr>
        <w:t>o tiene</w:t>
      </w:r>
      <w:r w:rsidRPr="008B2D3B">
        <w:rPr>
          <w:rFonts w:ascii="Arial" w:hAnsi="Arial" w:cs="Arial"/>
          <w:sz w:val="28"/>
          <w:szCs w:val="28"/>
        </w:rPr>
        <w:t xml:space="preserve"> nada que ver con la “casta noble” </w:t>
      </w:r>
      <w:r w:rsidR="00D11A73" w:rsidRPr="008B2D3B">
        <w:rPr>
          <w:rFonts w:ascii="Arial" w:hAnsi="Arial" w:cs="Arial"/>
          <w:b/>
          <w:sz w:val="28"/>
          <w:szCs w:val="28"/>
        </w:rPr>
        <w:t>Verdelho</w:t>
      </w:r>
      <w:r w:rsidR="00D11A73" w:rsidRPr="008B2D3B">
        <w:rPr>
          <w:rFonts w:ascii="Arial" w:hAnsi="Arial" w:cs="Arial"/>
          <w:sz w:val="28"/>
          <w:szCs w:val="28"/>
        </w:rPr>
        <w:t xml:space="preserve"> d</w:t>
      </w:r>
      <w:r w:rsidRPr="008B2D3B">
        <w:rPr>
          <w:rFonts w:ascii="Arial" w:hAnsi="Arial" w:cs="Arial"/>
          <w:sz w:val="28"/>
          <w:szCs w:val="28"/>
        </w:rPr>
        <w:t>e</w:t>
      </w:r>
      <w:r w:rsidR="00D11A73" w:rsidRPr="008B2D3B">
        <w:rPr>
          <w:rFonts w:ascii="Arial" w:hAnsi="Arial" w:cs="Arial"/>
          <w:sz w:val="28"/>
          <w:szCs w:val="28"/>
        </w:rPr>
        <w:t xml:space="preserve"> </w:t>
      </w:r>
      <w:r w:rsidR="00D11A73" w:rsidRPr="008B2D3B">
        <w:rPr>
          <w:rFonts w:ascii="Arial" w:hAnsi="Arial" w:cs="Arial"/>
          <w:b/>
          <w:sz w:val="28"/>
          <w:szCs w:val="28"/>
        </w:rPr>
        <w:t>Madeira</w:t>
      </w:r>
      <w:r w:rsidR="00D11A73" w:rsidRPr="008B2D3B">
        <w:rPr>
          <w:rFonts w:ascii="Arial" w:hAnsi="Arial" w:cs="Arial"/>
          <w:sz w:val="28"/>
          <w:szCs w:val="28"/>
        </w:rPr>
        <w:t xml:space="preserve">. </w:t>
      </w:r>
    </w:p>
    <w:p w:rsidR="00D11A73" w:rsidRPr="008B2D3B" w:rsidRDefault="008B2D3B" w:rsidP="000B39A9">
      <w:pPr>
        <w:jc w:val="both"/>
        <w:rPr>
          <w:rFonts w:ascii="Arial" w:hAnsi="Arial" w:cs="Arial"/>
          <w:sz w:val="28"/>
          <w:szCs w:val="28"/>
        </w:rPr>
      </w:pPr>
      <w:r w:rsidRPr="008B2D3B">
        <w:rPr>
          <w:rFonts w:ascii="Arial" w:hAnsi="Arial" w:cs="Arial"/>
          <w:sz w:val="28"/>
          <w:szCs w:val="28"/>
        </w:rPr>
        <w:t>Y de los tintos portugueses de grandes coupages</w:t>
      </w:r>
      <w:r w:rsidR="0097065B">
        <w:rPr>
          <w:rFonts w:ascii="Arial" w:hAnsi="Arial" w:cs="Arial"/>
          <w:sz w:val="28"/>
          <w:szCs w:val="28"/>
        </w:rPr>
        <w:t xml:space="preserve"> </w:t>
      </w:r>
      <w:r w:rsidR="00C56321">
        <w:rPr>
          <w:rFonts w:ascii="Arial" w:hAnsi="Arial" w:cs="Arial"/>
          <w:sz w:val="28"/>
          <w:szCs w:val="28"/>
        </w:rPr>
        <w:t xml:space="preserve">con uvas </w:t>
      </w:r>
      <w:r w:rsidR="0097065B">
        <w:rPr>
          <w:rFonts w:ascii="Arial" w:hAnsi="Arial" w:cs="Arial"/>
          <w:sz w:val="28"/>
          <w:szCs w:val="28"/>
        </w:rPr>
        <w:t xml:space="preserve">tales como </w:t>
      </w:r>
      <w:r w:rsidR="00C56321">
        <w:rPr>
          <w:rFonts w:ascii="Arial" w:hAnsi="Arial" w:cs="Arial"/>
          <w:sz w:val="28"/>
          <w:szCs w:val="28"/>
        </w:rPr>
        <w:t xml:space="preserve">la </w:t>
      </w:r>
      <w:r w:rsidR="0097065B" w:rsidRPr="00340278">
        <w:rPr>
          <w:rFonts w:ascii="Arial" w:hAnsi="Arial" w:cs="Arial"/>
          <w:b/>
          <w:sz w:val="28"/>
          <w:szCs w:val="28"/>
        </w:rPr>
        <w:t>Touriga Nacional, Tinta Roriz, Touriga Francesa, Tinta Amarela</w:t>
      </w:r>
      <w:r w:rsidR="00340278">
        <w:rPr>
          <w:rFonts w:ascii="Arial" w:hAnsi="Arial" w:cs="Arial"/>
          <w:sz w:val="28"/>
          <w:szCs w:val="28"/>
        </w:rPr>
        <w:t xml:space="preserve">, etc. </w:t>
      </w:r>
      <w:r w:rsidRPr="008B2D3B">
        <w:rPr>
          <w:rFonts w:ascii="Arial" w:hAnsi="Arial" w:cs="Arial"/>
          <w:sz w:val="28"/>
          <w:szCs w:val="28"/>
        </w:rPr>
        <w:t xml:space="preserve">iríamos para los monovarietales españoles como los de la </w:t>
      </w:r>
      <w:r w:rsidR="0049040A" w:rsidRPr="008B2D3B">
        <w:rPr>
          <w:rFonts w:ascii="Arial" w:hAnsi="Arial" w:cs="Arial"/>
          <w:b/>
          <w:sz w:val="28"/>
          <w:szCs w:val="28"/>
        </w:rPr>
        <w:t>Tempranillo</w:t>
      </w:r>
      <w:r w:rsidR="00340278">
        <w:rPr>
          <w:rFonts w:ascii="Arial" w:hAnsi="Arial" w:cs="Arial"/>
          <w:sz w:val="28"/>
          <w:szCs w:val="28"/>
        </w:rPr>
        <w:t xml:space="preserve"> (</w:t>
      </w:r>
      <w:r w:rsidR="00D11A73" w:rsidRPr="008B2D3B">
        <w:rPr>
          <w:rFonts w:ascii="Arial" w:hAnsi="Arial" w:cs="Arial"/>
          <w:sz w:val="28"/>
          <w:szCs w:val="28"/>
        </w:rPr>
        <w:t>Tinta Roriz</w:t>
      </w:r>
      <w:r w:rsidR="00340278">
        <w:rPr>
          <w:rFonts w:ascii="Arial" w:hAnsi="Arial" w:cs="Arial"/>
          <w:sz w:val="28"/>
          <w:szCs w:val="28"/>
        </w:rPr>
        <w:t>, Aragonez</w:t>
      </w:r>
      <w:r w:rsidR="0049040A" w:rsidRPr="008B2D3B">
        <w:rPr>
          <w:rFonts w:ascii="Arial" w:hAnsi="Arial" w:cs="Arial"/>
          <w:sz w:val="28"/>
          <w:szCs w:val="28"/>
        </w:rPr>
        <w:t xml:space="preserve"> portuguesa) </w:t>
      </w:r>
      <w:r w:rsidRPr="008B2D3B">
        <w:rPr>
          <w:rFonts w:ascii="Arial" w:hAnsi="Arial" w:cs="Arial"/>
          <w:sz w:val="28"/>
          <w:szCs w:val="28"/>
        </w:rPr>
        <w:t>y otras variedades aut</w:t>
      </w:r>
      <w:r>
        <w:rPr>
          <w:rFonts w:ascii="Arial" w:hAnsi="Arial" w:cs="Arial"/>
          <w:sz w:val="28"/>
          <w:szCs w:val="28"/>
        </w:rPr>
        <w:t>óctonas como los de la abundant</w:t>
      </w:r>
      <w:r w:rsidR="0049040A" w:rsidRPr="008B2D3B">
        <w:rPr>
          <w:rFonts w:ascii="Arial" w:hAnsi="Arial" w:cs="Arial"/>
          <w:sz w:val="28"/>
          <w:szCs w:val="28"/>
        </w:rPr>
        <w:t xml:space="preserve">e </w:t>
      </w:r>
      <w:r w:rsidR="0049040A" w:rsidRPr="008B2D3B">
        <w:rPr>
          <w:rFonts w:ascii="Arial" w:hAnsi="Arial" w:cs="Arial"/>
          <w:b/>
          <w:sz w:val="28"/>
          <w:szCs w:val="28"/>
        </w:rPr>
        <w:t>Garnacha, Monastrell</w:t>
      </w:r>
      <w:r w:rsidR="0049040A" w:rsidRPr="008B2D3B">
        <w:rPr>
          <w:rFonts w:ascii="Arial" w:hAnsi="Arial" w:cs="Arial"/>
          <w:sz w:val="28"/>
          <w:szCs w:val="28"/>
        </w:rPr>
        <w:t>, etc</w:t>
      </w:r>
      <w:r w:rsidR="00D11A73" w:rsidRPr="008B2D3B">
        <w:rPr>
          <w:rFonts w:ascii="Arial" w:hAnsi="Arial" w:cs="Arial"/>
          <w:sz w:val="28"/>
          <w:szCs w:val="28"/>
        </w:rPr>
        <w:t xml:space="preserve">. </w:t>
      </w:r>
    </w:p>
    <w:p w:rsidR="000B39A9" w:rsidRPr="008B2D3B" w:rsidRDefault="008B2D3B" w:rsidP="000B39A9">
      <w:pPr>
        <w:jc w:val="both"/>
        <w:rPr>
          <w:rFonts w:ascii="Arial" w:hAnsi="Arial" w:cs="Arial"/>
          <w:sz w:val="28"/>
          <w:szCs w:val="28"/>
        </w:rPr>
      </w:pPr>
      <w:r w:rsidRPr="008B2D3B">
        <w:rPr>
          <w:rFonts w:ascii="Arial" w:hAnsi="Arial" w:cs="Arial"/>
          <w:sz w:val="28"/>
          <w:szCs w:val="28"/>
        </w:rPr>
        <w:t>De los</w:t>
      </w:r>
      <w:r w:rsidR="000B39A9" w:rsidRPr="008B2D3B">
        <w:rPr>
          <w:rFonts w:ascii="Arial" w:hAnsi="Arial" w:cs="Arial"/>
          <w:sz w:val="28"/>
          <w:szCs w:val="28"/>
        </w:rPr>
        <w:t xml:space="preserve"> </w:t>
      </w:r>
      <w:r w:rsidR="000B39A9" w:rsidRPr="008B2D3B">
        <w:rPr>
          <w:rFonts w:ascii="Arial" w:hAnsi="Arial" w:cs="Arial"/>
          <w:b/>
          <w:sz w:val="28"/>
          <w:szCs w:val="28"/>
        </w:rPr>
        <w:t>Cavas</w:t>
      </w:r>
      <w:r w:rsidR="000B39A9" w:rsidRPr="008B2D3B">
        <w:rPr>
          <w:rFonts w:ascii="Arial" w:hAnsi="Arial" w:cs="Arial"/>
          <w:sz w:val="28"/>
          <w:szCs w:val="28"/>
        </w:rPr>
        <w:t xml:space="preserve"> </w:t>
      </w:r>
      <w:r w:rsidR="00FA1882" w:rsidRPr="008B2D3B">
        <w:rPr>
          <w:rFonts w:ascii="Arial" w:hAnsi="Arial" w:cs="Arial"/>
          <w:sz w:val="28"/>
          <w:szCs w:val="28"/>
        </w:rPr>
        <w:t>“p</w:t>
      </w:r>
      <w:r w:rsidR="000B39A9" w:rsidRPr="008B2D3B">
        <w:rPr>
          <w:rFonts w:ascii="Arial" w:hAnsi="Arial" w:cs="Arial"/>
          <w:sz w:val="28"/>
          <w:szCs w:val="28"/>
        </w:rPr>
        <w:t>luricomunitarios</w:t>
      </w:r>
      <w:r w:rsidR="00FA1882" w:rsidRPr="008B2D3B">
        <w:rPr>
          <w:rFonts w:ascii="Arial" w:hAnsi="Arial" w:cs="Arial"/>
          <w:sz w:val="28"/>
          <w:szCs w:val="28"/>
        </w:rPr>
        <w:t>”</w:t>
      </w:r>
      <w:r w:rsidR="000B39A9" w:rsidRPr="008B2D3B">
        <w:rPr>
          <w:rFonts w:ascii="Arial" w:hAnsi="Arial" w:cs="Arial"/>
          <w:sz w:val="28"/>
          <w:szCs w:val="28"/>
        </w:rPr>
        <w:t xml:space="preserve"> </w:t>
      </w:r>
      <w:r w:rsidR="00FA1882" w:rsidRPr="008B2D3B">
        <w:rPr>
          <w:rFonts w:ascii="Arial" w:hAnsi="Arial" w:cs="Arial"/>
          <w:sz w:val="28"/>
          <w:szCs w:val="28"/>
        </w:rPr>
        <w:t>denomina</w:t>
      </w:r>
      <w:r w:rsidRPr="008B2D3B">
        <w:rPr>
          <w:rFonts w:ascii="Arial" w:hAnsi="Arial" w:cs="Arial"/>
          <w:sz w:val="28"/>
          <w:szCs w:val="28"/>
        </w:rPr>
        <w:t>ción compartida por varias regiones</w:t>
      </w:r>
      <w:r w:rsidR="00FA1882" w:rsidRPr="008B2D3B">
        <w:rPr>
          <w:rFonts w:ascii="Arial" w:hAnsi="Arial" w:cs="Arial"/>
          <w:sz w:val="28"/>
          <w:szCs w:val="28"/>
        </w:rPr>
        <w:t xml:space="preserve">, </w:t>
      </w:r>
      <w:r w:rsidR="000B39A9" w:rsidRPr="008B2D3B">
        <w:rPr>
          <w:rFonts w:ascii="Arial" w:hAnsi="Arial" w:cs="Arial"/>
          <w:sz w:val="28"/>
          <w:szCs w:val="28"/>
        </w:rPr>
        <w:t>co</w:t>
      </w:r>
      <w:r w:rsidRPr="008B2D3B">
        <w:rPr>
          <w:rFonts w:ascii="Arial" w:hAnsi="Arial" w:cs="Arial"/>
          <w:sz w:val="28"/>
          <w:szCs w:val="28"/>
        </w:rPr>
        <w:t xml:space="preserve">n cuna en </w:t>
      </w:r>
      <w:r w:rsidR="000B39A9" w:rsidRPr="00340278">
        <w:rPr>
          <w:rFonts w:ascii="Arial" w:hAnsi="Arial" w:cs="Arial"/>
          <w:sz w:val="28"/>
          <w:szCs w:val="28"/>
        </w:rPr>
        <w:t>Catalu</w:t>
      </w:r>
      <w:r w:rsidRPr="00340278">
        <w:rPr>
          <w:rFonts w:ascii="Arial" w:hAnsi="Arial" w:cs="Arial"/>
          <w:sz w:val="28"/>
          <w:szCs w:val="28"/>
        </w:rPr>
        <w:t>ña</w:t>
      </w:r>
      <w:r w:rsidR="000B39A9" w:rsidRPr="00340278">
        <w:rPr>
          <w:rFonts w:ascii="Arial" w:hAnsi="Arial" w:cs="Arial"/>
          <w:sz w:val="28"/>
          <w:szCs w:val="28"/>
        </w:rPr>
        <w:t>,</w:t>
      </w:r>
      <w:r w:rsidR="000B39A9" w:rsidRPr="008B2D3B">
        <w:rPr>
          <w:rFonts w:ascii="Arial" w:hAnsi="Arial" w:cs="Arial"/>
          <w:sz w:val="28"/>
          <w:szCs w:val="28"/>
        </w:rPr>
        <w:t xml:space="preserve"> </w:t>
      </w:r>
      <w:r w:rsidR="00FA1882" w:rsidRPr="008B2D3B">
        <w:rPr>
          <w:rFonts w:ascii="Arial" w:hAnsi="Arial" w:cs="Arial"/>
          <w:sz w:val="28"/>
          <w:szCs w:val="28"/>
        </w:rPr>
        <w:t>a</w:t>
      </w:r>
      <w:r w:rsidRPr="008B2D3B">
        <w:rPr>
          <w:rFonts w:ascii="Arial" w:hAnsi="Arial" w:cs="Arial"/>
          <w:sz w:val="28"/>
          <w:szCs w:val="28"/>
        </w:rPr>
        <w:t xml:space="preserve"> l</w:t>
      </w:r>
      <w:r w:rsidR="000B39A9" w:rsidRPr="008B2D3B">
        <w:rPr>
          <w:rFonts w:ascii="Arial" w:hAnsi="Arial" w:cs="Arial"/>
          <w:sz w:val="28"/>
          <w:szCs w:val="28"/>
        </w:rPr>
        <w:t xml:space="preserve">os </w:t>
      </w:r>
      <w:r w:rsidR="00340278">
        <w:rPr>
          <w:rFonts w:ascii="Arial" w:hAnsi="Arial" w:cs="Arial"/>
          <w:sz w:val="28"/>
          <w:szCs w:val="28"/>
        </w:rPr>
        <w:t xml:space="preserve">“espumantes” de </w:t>
      </w:r>
      <w:r w:rsidR="00340278" w:rsidRPr="00340278">
        <w:rPr>
          <w:rFonts w:ascii="Arial" w:hAnsi="Arial" w:cs="Arial"/>
          <w:b/>
          <w:sz w:val="28"/>
          <w:szCs w:val="28"/>
        </w:rPr>
        <w:t>Bairrada</w:t>
      </w:r>
      <w:r w:rsidR="00340278">
        <w:rPr>
          <w:rFonts w:ascii="Arial" w:hAnsi="Arial" w:cs="Arial"/>
          <w:sz w:val="28"/>
          <w:szCs w:val="28"/>
        </w:rPr>
        <w:t xml:space="preserve"> y </w:t>
      </w:r>
      <w:r w:rsidR="00340278" w:rsidRPr="00340278">
        <w:rPr>
          <w:rFonts w:ascii="Arial" w:hAnsi="Arial" w:cs="Arial"/>
          <w:b/>
          <w:sz w:val="28"/>
          <w:szCs w:val="28"/>
        </w:rPr>
        <w:t>Távora-Varossa</w:t>
      </w:r>
      <w:r w:rsidR="00340278">
        <w:rPr>
          <w:rFonts w:ascii="Arial" w:hAnsi="Arial" w:cs="Arial"/>
          <w:sz w:val="28"/>
          <w:szCs w:val="28"/>
        </w:rPr>
        <w:t xml:space="preserve">. </w:t>
      </w:r>
    </w:p>
    <w:p w:rsidR="00467F8A" w:rsidRDefault="008B2D3B" w:rsidP="00467F8A">
      <w:pPr>
        <w:jc w:val="both"/>
        <w:rPr>
          <w:rFonts w:ascii="Arial" w:hAnsi="Arial" w:cs="Arial"/>
          <w:sz w:val="28"/>
          <w:szCs w:val="28"/>
        </w:rPr>
      </w:pPr>
      <w:r w:rsidRPr="008B2D3B">
        <w:rPr>
          <w:rFonts w:ascii="Arial" w:hAnsi="Arial" w:cs="Arial"/>
          <w:b/>
          <w:sz w:val="28"/>
          <w:szCs w:val="28"/>
        </w:rPr>
        <w:lastRenderedPageBreak/>
        <w:t xml:space="preserve">Castilla-León </w:t>
      </w:r>
      <w:r w:rsidR="000B39A9" w:rsidRPr="008B2D3B">
        <w:rPr>
          <w:rFonts w:ascii="Arial" w:hAnsi="Arial" w:cs="Arial"/>
          <w:sz w:val="28"/>
          <w:szCs w:val="28"/>
        </w:rPr>
        <w:t xml:space="preserve">de tintos </w:t>
      </w:r>
      <w:r w:rsidRPr="008B2D3B">
        <w:rPr>
          <w:rFonts w:ascii="Arial" w:hAnsi="Arial" w:cs="Arial"/>
          <w:sz w:val="28"/>
          <w:szCs w:val="28"/>
        </w:rPr>
        <w:t>corpulentos y blancos secos y arom</w:t>
      </w:r>
      <w:r>
        <w:rPr>
          <w:rFonts w:ascii="Arial" w:hAnsi="Arial" w:cs="Arial"/>
          <w:sz w:val="28"/>
          <w:szCs w:val="28"/>
        </w:rPr>
        <w:t>áticos</w:t>
      </w:r>
      <w:r w:rsidR="00C56321">
        <w:rPr>
          <w:rFonts w:ascii="Arial" w:hAnsi="Arial" w:cs="Arial"/>
          <w:sz w:val="28"/>
          <w:szCs w:val="28"/>
        </w:rPr>
        <w:t xml:space="preserve"> y uvas compartidas</w:t>
      </w:r>
      <w:r>
        <w:rPr>
          <w:rFonts w:ascii="Arial" w:hAnsi="Arial" w:cs="Arial"/>
          <w:sz w:val="28"/>
          <w:szCs w:val="28"/>
        </w:rPr>
        <w:t xml:space="preserve"> como la </w:t>
      </w:r>
      <w:r w:rsidRPr="008B2D3B">
        <w:rPr>
          <w:rFonts w:ascii="Arial" w:hAnsi="Arial" w:cs="Arial"/>
          <w:b/>
          <w:sz w:val="28"/>
          <w:szCs w:val="28"/>
        </w:rPr>
        <w:t>Rufete</w:t>
      </w:r>
      <w:r>
        <w:rPr>
          <w:rFonts w:ascii="Arial" w:hAnsi="Arial" w:cs="Arial"/>
          <w:sz w:val="28"/>
          <w:szCs w:val="28"/>
        </w:rPr>
        <w:t xml:space="preserve"> de las </w:t>
      </w:r>
      <w:r w:rsidRPr="008B2D3B">
        <w:rPr>
          <w:rFonts w:ascii="Arial" w:hAnsi="Arial" w:cs="Arial"/>
          <w:b/>
          <w:sz w:val="28"/>
          <w:szCs w:val="28"/>
        </w:rPr>
        <w:t>Sierras de Salamanca</w:t>
      </w:r>
      <w:r>
        <w:rPr>
          <w:rFonts w:ascii="Arial" w:hAnsi="Arial" w:cs="Arial"/>
          <w:sz w:val="28"/>
          <w:szCs w:val="28"/>
        </w:rPr>
        <w:t xml:space="preserve"> y de la </w:t>
      </w:r>
      <w:r w:rsidRPr="008B2D3B">
        <w:rPr>
          <w:rFonts w:ascii="Arial" w:hAnsi="Arial" w:cs="Arial"/>
          <w:b/>
          <w:sz w:val="28"/>
          <w:szCs w:val="28"/>
        </w:rPr>
        <w:t>Beira-Interior</w:t>
      </w:r>
      <w:r>
        <w:rPr>
          <w:rFonts w:ascii="Arial" w:hAnsi="Arial" w:cs="Arial"/>
          <w:sz w:val="28"/>
          <w:szCs w:val="28"/>
        </w:rPr>
        <w:t xml:space="preserve">. </w:t>
      </w:r>
    </w:p>
    <w:p w:rsidR="00467F8A" w:rsidRPr="00B621BA" w:rsidRDefault="008B2D3B" w:rsidP="000B39A9">
      <w:pPr>
        <w:jc w:val="both"/>
        <w:rPr>
          <w:rFonts w:ascii="Arial" w:hAnsi="Arial" w:cs="Arial"/>
          <w:sz w:val="28"/>
          <w:szCs w:val="28"/>
        </w:rPr>
      </w:pPr>
      <w:r w:rsidRPr="00B621BA">
        <w:rPr>
          <w:rFonts w:ascii="Arial" w:hAnsi="Arial" w:cs="Arial"/>
          <w:b/>
          <w:sz w:val="28"/>
          <w:szCs w:val="28"/>
        </w:rPr>
        <w:t xml:space="preserve">Castilla La Mancha </w:t>
      </w:r>
      <w:r w:rsidRPr="00B621BA">
        <w:rPr>
          <w:rFonts w:ascii="Arial" w:hAnsi="Arial" w:cs="Arial"/>
          <w:sz w:val="28"/>
          <w:szCs w:val="28"/>
        </w:rPr>
        <w:t xml:space="preserve">con la mayor concentración de “Vinos de Pago” </w:t>
      </w:r>
      <w:r w:rsidR="00B621BA" w:rsidRPr="00B621BA">
        <w:rPr>
          <w:rFonts w:ascii="Arial" w:hAnsi="Arial" w:cs="Arial"/>
          <w:sz w:val="28"/>
          <w:szCs w:val="28"/>
        </w:rPr>
        <w:t>y la regi</w:t>
      </w:r>
      <w:r w:rsidR="00B621BA">
        <w:rPr>
          <w:rFonts w:ascii="Arial" w:hAnsi="Arial" w:cs="Arial"/>
          <w:sz w:val="28"/>
          <w:szCs w:val="28"/>
        </w:rPr>
        <w:t xml:space="preserve">ón vitivinícola más extensa de España, por esto conocida como el viñedo de España. </w:t>
      </w:r>
      <w:r w:rsidR="00467F8A" w:rsidRPr="00B621BA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467F8A" w:rsidRPr="00B621BA" w:rsidRDefault="00B621BA" w:rsidP="00B621BA">
      <w:pPr>
        <w:rPr>
          <w:rFonts w:ascii="Arial" w:hAnsi="Arial" w:cs="Arial"/>
          <w:sz w:val="28"/>
          <w:szCs w:val="28"/>
        </w:rPr>
      </w:pPr>
      <w:r w:rsidRPr="00B621BA">
        <w:rPr>
          <w:rFonts w:ascii="Arial" w:hAnsi="Arial" w:cs="Arial"/>
          <w:b/>
          <w:sz w:val="28"/>
          <w:szCs w:val="28"/>
        </w:rPr>
        <w:t xml:space="preserve">La </w:t>
      </w:r>
      <w:r w:rsidR="00467F8A" w:rsidRPr="00B621BA">
        <w:rPr>
          <w:rFonts w:ascii="Arial" w:hAnsi="Arial" w:cs="Arial"/>
          <w:b/>
          <w:sz w:val="28"/>
          <w:szCs w:val="28"/>
        </w:rPr>
        <w:t>R</w:t>
      </w:r>
      <w:r w:rsidR="00D317DA" w:rsidRPr="00B621BA">
        <w:rPr>
          <w:rFonts w:ascii="Arial" w:hAnsi="Arial" w:cs="Arial"/>
          <w:b/>
          <w:sz w:val="28"/>
          <w:szCs w:val="28"/>
        </w:rPr>
        <w:t>ioja</w:t>
      </w:r>
      <w:r w:rsidR="00467F8A" w:rsidRPr="00B621BA">
        <w:rPr>
          <w:rFonts w:ascii="Arial" w:hAnsi="Arial" w:cs="Arial"/>
          <w:color w:val="212529"/>
          <w:sz w:val="28"/>
          <w:szCs w:val="28"/>
          <w:lang w:eastAsia="es-ES"/>
        </w:rPr>
        <w:t xml:space="preserve"> </w:t>
      </w:r>
      <w:r w:rsidR="00FA1882" w:rsidRPr="00B621BA">
        <w:rPr>
          <w:rFonts w:ascii="Arial" w:hAnsi="Arial" w:cs="Arial"/>
          <w:color w:val="212529"/>
          <w:sz w:val="28"/>
          <w:szCs w:val="28"/>
          <w:lang w:eastAsia="es-ES"/>
        </w:rPr>
        <w:t>d</w:t>
      </w:r>
      <w:r w:rsidRPr="00B621BA">
        <w:rPr>
          <w:rFonts w:ascii="Arial" w:hAnsi="Arial" w:cs="Arial"/>
          <w:color w:val="212529"/>
          <w:sz w:val="28"/>
          <w:szCs w:val="28"/>
          <w:lang w:eastAsia="es-ES"/>
        </w:rPr>
        <w:t xml:space="preserve">el famoso vino tinto español, ahora con grandes blancos y la primera región que recibió el reconocimiento de </w:t>
      </w:r>
      <w:r w:rsidR="00467F8A" w:rsidRPr="00B621BA">
        <w:rPr>
          <w:rFonts w:ascii="Arial" w:hAnsi="Arial" w:cs="Arial"/>
          <w:color w:val="212529"/>
          <w:sz w:val="28"/>
          <w:szCs w:val="28"/>
          <w:lang w:eastAsia="es-ES"/>
        </w:rPr>
        <w:t>DOCa</w:t>
      </w:r>
      <w:r w:rsidR="00D317DA" w:rsidRPr="00B621BA">
        <w:rPr>
          <w:rFonts w:ascii="Arial" w:hAnsi="Arial" w:cs="Arial"/>
          <w:color w:val="212529"/>
          <w:sz w:val="28"/>
          <w:szCs w:val="28"/>
          <w:lang w:eastAsia="es-ES"/>
        </w:rPr>
        <w:t xml:space="preserve">, </w:t>
      </w:r>
      <w:r w:rsidR="000218F7" w:rsidRPr="00B621BA">
        <w:rPr>
          <w:rFonts w:ascii="Arial" w:hAnsi="Arial" w:cs="Arial"/>
          <w:color w:val="212529"/>
          <w:sz w:val="28"/>
          <w:szCs w:val="28"/>
          <w:lang w:eastAsia="es-ES"/>
        </w:rPr>
        <w:t xml:space="preserve">posteriormente </w:t>
      </w:r>
      <w:r w:rsidRPr="00B621BA">
        <w:rPr>
          <w:rFonts w:ascii="Arial" w:hAnsi="Arial" w:cs="Arial"/>
          <w:color w:val="212529"/>
          <w:sz w:val="28"/>
          <w:szCs w:val="28"/>
          <w:lang w:eastAsia="es-ES"/>
        </w:rPr>
        <w:t xml:space="preserve">compartido con el </w:t>
      </w:r>
      <w:r w:rsidR="00467F8A" w:rsidRPr="00B621BA">
        <w:rPr>
          <w:rFonts w:ascii="Arial" w:hAnsi="Arial" w:cs="Arial"/>
          <w:b/>
          <w:color w:val="212529"/>
          <w:sz w:val="28"/>
          <w:szCs w:val="28"/>
          <w:lang w:eastAsia="es-ES"/>
        </w:rPr>
        <w:t>P</w:t>
      </w:r>
      <w:r w:rsidR="00D317DA" w:rsidRPr="00B621BA">
        <w:rPr>
          <w:rFonts w:ascii="Arial" w:hAnsi="Arial" w:cs="Arial"/>
          <w:b/>
          <w:color w:val="212529"/>
          <w:sz w:val="28"/>
          <w:szCs w:val="28"/>
          <w:lang w:eastAsia="es-ES"/>
        </w:rPr>
        <w:t>riorat</w:t>
      </w:r>
      <w:r w:rsidRPr="00B621BA">
        <w:rPr>
          <w:rFonts w:ascii="Arial" w:hAnsi="Arial" w:cs="Arial"/>
          <w:b/>
          <w:color w:val="212529"/>
          <w:sz w:val="28"/>
          <w:szCs w:val="28"/>
          <w:lang w:eastAsia="es-ES"/>
        </w:rPr>
        <w:t>o</w:t>
      </w:r>
      <w:r w:rsidR="00D317DA" w:rsidRPr="00B621BA">
        <w:rPr>
          <w:rFonts w:ascii="Arial" w:hAnsi="Arial" w:cs="Arial"/>
          <w:b/>
          <w:color w:val="212529"/>
          <w:sz w:val="28"/>
          <w:szCs w:val="28"/>
          <w:lang w:eastAsia="es-ES"/>
        </w:rPr>
        <w:t>.</w:t>
      </w:r>
      <w:r w:rsidR="00467F8A" w:rsidRPr="00B621BA">
        <w:rPr>
          <w:rFonts w:ascii="Arial" w:hAnsi="Arial" w:cs="Arial"/>
          <w:sz w:val="28"/>
          <w:szCs w:val="28"/>
        </w:rPr>
        <w:t xml:space="preserve"> </w:t>
      </w:r>
      <w:r w:rsidR="00340278">
        <w:rPr>
          <w:rFonts w:ascii="Arial" w:hAnsi="Arial" w:cs="Arial"/>
          <w:sz w:val="28"/>
          <w:szCs w:val="28"/>
        </w:rPr>
        <w:t xml:space="preserve">Y si de regiones de relevancia vínica hablamos también cruzamos frontera y nos vamos al majestuoso </w:t>
      </w:r>
      <w:r w:rsidR="00340278" w:rsidRPr="00340278">
        <w:rPr>
          <w:rFonts w:ascii="Arial" w:hAnsi="Arial" w:cs="Arial"/>
          <w:b/>
          <w:sz w:val="28"/>
          <w:szCs w:val="28"/>
        </w:rPr>
        <w:t xml:space="preserve">Douro </w:t>
      </w:r>
      <w:r w:rsidR="00340278">
        <w:rPr>
          <w:rFonts w:ascii="Arial" w:hAnsi="Arial" w:cs="Arial"/>
          <w:sz w:val="28"/>
          <w:szCs w:val="28"/>
        </w:rPr>
        <w:t xml:space="preserve">y a la borgoña portuguesa del </w:t>
      </w:r>
      <w:r w:rsidR="00340278" w:rsidRPr="00340278">
        <w:rPr>
          <w:rFonts w:ascii="Arial" w:hAnsi="Arial" w:cs="Arial"/>
          <w:b/>
          <w:sz w:val="28"/>
          <w:szCs w:val="28"/>
        </w:rPr>
        <w:t>Dão</w:t>
      </w:r>
      <w:r w:rsidR="00340278">
        <w:rPr>
          <w:rFonts w:ascii="Arial" w:hAnsi="Arial" w:cs="Arial"/>
          <w:sz w:val="28"/>
          <w:szCs w:val="28"/>
        </w:rPr>
        <w:t xml:space="preserve">. </w:t>
      </w:r>
    </w:p>
    <w:p w:rsidR="00467F8A" w:rsidRPr="00B621BA" w:rsidRDefault="00D317DA" w:rsidP="00467F8A">
      <w:pPr>
        <w:jc w:val="both"/>
        <w:rPr>
          <w:rFonts w:ascii="Arial" w:hAnsi="Arial" w:cs="Arial"/>
          <w:sz w:val="28"/>
          <w:szCs w:val="28"/>
        </w:rPr>
      </w:pPr>
      <w:r w:rsidRPr="00B621BA">
        <w:rPr>
          <w:rFonts w:ascii="Arial" w:hAnsi="Arial" w:cs="Arial"/>
          <w:b/>
          <w:sz w:val="28"/>
          <w:szCs w:val="28"/>
        </w:rPr>
        <w:t>Andalu</w:t>
      </w:r>
      <w:r w:rsidR="00B621BA" w:rsidRPr="00B621BA">
        <w:rPr>
          <w:rFonts w:ascii="Arial" w:hAnsi="Arial" w:cs="Arial"/>
          <w:b/>
          <w:sz w:val="28"/>
          <w:szCs w:val="28"/>
        </w:rPr>
        <w:t xml:space="preserve">cía </w:t>
      </w:r>
      <w:r w:rsidR="00B621BA" w:rsidRPr="00B621BA">
        <w:rPr>
          <w:rFonts w:ascii="Arial" w:hAnsi="Arial" w:cs="Arial"/>
          <w:sz w:val="28"/>
          <w:szCs w:val="28"/>
        </w:rPr>
        <w:t>y sus vinos generosos de las uvas</w:t>
      </w:r>
      <w:r w:rsidR="00B621BA" w:rsidRPr="00B621BA">
        <w:rPr>
          <w:rFonts w:ascii="Arial" w:hAnsi="Arial" w:cs="Arial"/>
          <w:b/>
          <w:sz w:val="28"/>
          <w:szCs w:val="28"/>
        </w:rPr>
        <w:t xml:space="preserve"> </w:t>
      </w:r>
      <w:r w:rsidRPr="00B621BA">
        <w:rPr>
          <w:rFonts w:ascii="Arial" w:hAnsi="Arial" w:cs="Arial"/>
          <w:sz w:val="28"/>
          <w:szCs w:val="28"/>
        </w:rPr>
        <w:t>Palomino, Moscat</w:t>
      </w:r>
      <w:r w:rsidR="001514B6" w:rsidRPr="00B621BA">
        <w:rPr>
          <w:rFonts w:ascii="Arial" w:hAnsi="Arial" w:cs="Arial"/>
          <w:sz w:val="28"/>
          <w:szCs w:val="28"/>
        </w:rPr>
        <w:t>el</w:t>
      </w:r>
      <w:r w:rsidR="00FA1882" w:rsidRPr="00B621BA">
        <w:rPr>
          <w:rFonts w:ascii="Arial" w:hAnsi="Arial" w:cs="Arial"/>
          <w:sz w:val="28"/>
          <w:szCs w:val="28"/>
        </w:rPr>
        <w:t xml:space="preserve"> (que tamb</w:t>
      </w:r>
      <w:r w:rsidR="00B621BA" w:rsidRPr="00B621BA">
        <w:rPr>
          <w:rFonts w:ascii="Arial" w:hAnsi="Arial" w:cs="Arial"/>
          <w:sz w:val="28"/>
          <w:szCs w:val="28"/>
        </w:rPr>
        <w:t>ién nos lleva a la Pen</w:t>
      </w:r>
      <w:r w:rsidR="00B621BA">
        <w:rPr>
          <w:rFonts w:ascii="Arial" w:hAnsi="Arial" w:cs="Arial"/>
          <w:sz w:val="28"/>
          <w:szCs w:val="28"/>
        </w:rPr>
        <w:t xml:space="preserve">ínsula de </w:t>
      </w:r>
      <w:r w:rsidR="00FA1882" w:rsidRPr="00B621BA">
        <w:rPr>
          <w:rFonts w:ascii="Arial" w:hAnsi="Arial" w:cs="Arial"/>
          <w:b/>
          <w:sz w:val="28"/>
          <w:szCs w:val="28"/>
        </w:rPr>
        <w:t>Setúbal</w:t>
      </w:r>
      <w:r w:rsidR="00FA1882" w:rsidRPr="00B621BA">
        <w:rPr>
          <w:rFonts w:ascii="Arial" w:hAnsi="Arial" w:cs="Arial"/>
          <w:sz w:val="28"/>
          <w:szCs w:val="28"/>
        </w:rPr>
        <w:t xml:space="preserve">) </w:t>
      </w:r>
      <w:r w:rsidR="00B621BA">
        <w:rPr>
          <w:rFonts w:ascii="Arial" w:hAnsi="Arial" w:cs="Arial"/>
          <w:sz w:val="28"/>
          <w:szCs w:val="28"/>
        </w:rPr>
        <w:t>y</w:t>
      </w:r>
      <w:r w:rsidR="001514B6" w:rsidRPr="00B621BA">
        <w:rPr>
          <w:rFonts w:ascii="Arial" w:hAnsi="Arial" w:cs="Arial"/>
          <w:sz w:val="28"/>
          <w:szCs w:val="28"/>
        </w:rPr>
        <w:t xml:space="preserve"> Pedro Ximénez</w:t>
      </w:r>
      <w:r w:rsidR="00FA1882" w:rsidRPr="00B621BA">
        <w:rPr>
          <w:rFonts w:ascii="Arial" w:hAnsi="Arial" w:cs="Arial"/>
          <w:sz w:val="28"/>
          <w:szCs w:val="28"/>
        </w:rPr>
        <w:t>, as</w:t>
      </w:r>
      <w:r w:rsidR="00B621BA">
        <w:rPr>
          <w:rFonts w:ascii="Arial" w:hAnsi="Arial" w:cs="Arial"/>
          <w:sz w:val="28"/>
          <w:szCs w:val="28"/>
        </w:rPr>
        <w:t xml:space="preserve">í como la secular historia </w:t>
      </w:r>
      <w:r w:rsidR="001514B6" w:rsidRPr="00B621BA">
        <w:rPr>
          <w:rFonts w:ascii="Arial" w:hAnsi="Arial" w:cs="Arial"/>
          <w:sz w:val="28"/>
          <w:szCs w:val="28"/>
        </w:rPr>
        <w:t>internacional d</w:t>
      </w:r>
      <w:r w:rsidR="00B621BA">
        <w:rPr>
          <w:rFonts w:ascii="Arial" w:hAnsi="Arial" w:cs="Arial"/>
          <w:sz w:val="28"/>
          <w:szCs w:val="28"/>
        </w:rPr>
        <w:t>el</w:t>
      </w:r>
      <w:r w:rsidR="001514B6" w:rsidRPr="00B621BA">
        <w:rPr>
          <w:rFonts w:ascii="Arial" w:hAnsi="Arial" w:cs="Arial"/>
          <w:sz w:val="28"/>
          <w:szCs w:val="28"/>
        </w:rPr>
        <w:t xml:space="preserve"> </w:t>
      </w:r>
      <w:r w:rsidR="001514B6" w:rsidRPr="00B621BA">
        <w:rPr>
          <w:rFonts w:ascii="Arial" w:hAnsi="Arial" w:cs="Arial"/>
          <w:b/>
          <w:sz w:val="28"/>
          <w:szCs w:val="28"/>
        </w:rPr>
        <w:t>Sherry</w:t>
      </w:r>
      <w:r w:rsidR="001514B6" w:rsidRPr="00B621BA">
        <w:rPr>
          <w:rFonts w:ascii="Arial" w:hAnsi="Arial" w:cs="Arial"/>
          <w:sz w:val="28"/>
          <w:szCs w:val="28"/>
        </w:rPr>
        <w:t xml:space="preserve"> </w:t>
      </w:r>
      <w:r w:rsidR="00FA1882" w:rsidRPr="00B621BA">
        <w:rPr>
          <w:rFonts w:ascii="Arial" w:hAnsi="Arial" w:cs="Arial"/>
          <w:sz w:val="28"/>
          <w:szCs w:val="28"/>
        </w:rPr>
        <w:t>s</w:t>
      </w:r>
      <w:r w:rsidR="00B621BA">
        <w:rPr>
          <w:rFonts w:ascii="Arial" w:hAnsi="Arial" w:cs="Arial"/>
          <w:sz w:val="28"/>
          <w:szCs w:val="28"/>
        </w:rPr>
        <w:t>i</w:t>
      </w:r>
      <w:r w:rsidR="00FA1882" w:rsidRPr="00B621BA">
        <w:rPr>
          <w:rFonts w:ascii="Arial" w:hAnsi="Arial" w:cs="Arial"/>
          <w:sz w:val="28"/>
          <w:szCs w:val="28"/>
        </w:rPr>
        <w:t>empre ligada a</w:t>
      </w:r>
      <w:r w:rsidR="00B621BA">
        <w:rPr>
          <w:rFonts w:ascii="Arial" w:hAnsi="Arial" w:cs="Arial"/>
          <w:sz w:val="28"/>
          <w:szCs w:val="28"/>
        </w:rPr>
        <w:t xml:space="preserve">l vino de </w:t>
      </w:r>
      <w:r w:rsidR="00B621BA" w:rsidRPr="00B621BA">
        <w:rPr>
          <w:rFonts w:ascii="Arial" w:hAnsi="Arial" w:cs="Arial"/>
          <w:b/>
          <w:sz w:val="28"/>
          <w:szCs w:val="28"/>
        </w:rPr>
        <w:t>Op</w:t>
      </w:r>
      <w:r w:rsidR="001514B6" w:rsidRPr="00B621BA">
        <w:rPr>
          <w:rFonts w:ascii="Arial" w:hAnsi="Arial" w:cs="Arial"/>
          <w:b/>
          <w:sz w:val="28"/>
          <w:szCs w:val="28"/>
        </w:rPr>
        <w:t>orto.</w:t>
      </w:r>
      <w:r w:rsidR="001514B6" w:rsidRPr="00B621BA">
        <w:rPr>
          <w:rFonts w:ascii="Arial" w:hAnsi="Arial" w:cs="Arial"/>
          <w:sz w:val="28"/>
          <w:szCs w:val="28"/>
        </w:rPr>
        <w:t xml:space="preserve"> </w:t>
      </w:r>
      <w:r w:rsidRPr="00B621BA">
        <w:rPr>
          <w:rFonts w:ascii="Arial" w:hAnsi="Arial" w:cs="Arial"/>
          <w:sz w:val="28"/>
          <w:szCs w:val="28"/>
        </w:rPr>
        <w:t xml:space="preserve"> </w:t>
      </w:r>
      <w:r w:rsidR="00467F8A" w:rsidRPr="00B621BA">
        <w:rPr>
          <w:rFonts w:ascii="Arial" w:hAnsi="Arial" w:cs="Arial"/>
          <w:sz w:val="28"/>
          <w:szCs w:val="28"/>
        </w:rPr>
        <w:t xml:space="preserve">  </w:t>
      </w:r>
    </w:p>
    <w:p w:rsidR="000B39A9" w:rsidRPr="00B621BA" w:rsidRDefault="00B621BA" w:rsidP="00467F8A">
      <w:pPr>
        <w:jc w:val="both"/>
        <w:rPr>
          <w:rFonts w:ascii="Arial" w:hAnsi="Arial" w:cs="Arial"/>
          <w:sz w:val="28"/>
          <w:szCs w:val="28"/>
        </w:rPr>
      </w:pPr>
      <w:r w:rsidRPr="00340278">
        <w:rPr>
          <w:rFonts w:ascii="Arial" w:hAnsi="Arial" w:cs="Arial"/>
          <w:sz w:val="28"/>
          <w:szCs w:val="28"/>
        </w:rPr>
        <w:t xml:space="preserve">La </w:t>
      </w:r>
      <w:r w:rsidR="000B39A9" w:rsidRPr="00B621BA">
        <w:rPr>
          <w:rFonts w:ascii="Arial" w:hAnsi="Arial" w:cs="Arial"/>
          <w:b/>
          <w:sz w:val="28"/>
          <w:szCs w:val="28"/>
        </w:rPr>
        <w:t xml:space="preserve">Extremadura </w:t>
      </w:r>
      <w:r w:rsidRPr="00340278">
        <w:rPr>
          <w:rFonts w:ascii="Arial" w:hAnsi="Arial" w:cs="Arial"/>
          <w:sz w:val="28"/>
          <w:szCs w:val="28"/>
        </w:rPr>
        <w:t>“</w:t>
      </w:r>
      <w:r w:rsidR="000B39A9" w:rsidRPr="00340278">
        <w:rPr>
          <w:rFonts w:ascii="Arial" w:hAnsi="Arial" w:cs="Arial"/>
          <w:sz w:val="28"/>
          <w:szCs w:val="28"/>
        </w:rPr>
        <w:t>espanhola</w:t>
      </w:r>
      <w:r w:rsidRPr="00340278">
        <w:rPr>
          <w:rFonts w:ascii="Arial" w:hAnsi="Arial" w:cs="Arial"/>
          <w:sz w:val="28"/>
          <w:szCs w:val="28"/>
        </w:rPr>
        <w:t>”</w:t>
      </w:r>
      <w:r w:rsidR="000B39A9" w:rsidRPr="00B621BA">
        <w:rPr>
          <w:rFonts w:ascii="Arial" w:hAnsi="Arial" w:cs="Arial"/>
          <w:sz w:val="28"/>
          <w:szCs w:val="28"/>
        </w:rPr>
        <w:t xml:space="preserve">, </w:t>
      </w:r>
      <w:r w:rsidRPr="00B621BA">
        <w:rPr>
          <w:rFonts w:ascii="Arial" w:hAnsi="Arial" w:cs="Arial"/>
          <w:sz w:val="28"/>
          <w:szCs w:val="28"/>
        </w:rPr>
        <w:t xml:space="preserve">llamada así para no confundirse con la </w:t>
      </w:r>
      <w:r w:rsidR="000B39A9" w:rsidRPr="00B621BA">
        <w:rPr>
          <w:rFonts w:ascii="Arial" w:hAnsi="Arial" w:cs="Arial"/>
          <w:sz w:val="28"/>
          <w:szCs w:val="28"/>
        </w:rPr>
        <w:t>Estremadura portuguesa (ho</w:t>
      </w:r>
      <w:r w:rsidRPr="00B621BA">
        <w:rPr>
          <w:rFonts w:ascii="Arial" w:hAnsi="Arial" w:cs="Arial"/>
          <w:sz w:val="28"/>
          <w:szCs w:val="28"/>
        </w:rPr>
        <w:t xml:space="preserve">y región de los </w:t>
      </w:r>
      <w:r w:rsidR="000B39A9" w:rsidRPr="00B621BA">
        <w:rPr>
          <w:rFonts w:ascii="Arial" w:hAnsi="Arial" w:cs="Arial"/>
          <w:sz w:val="28"/>
          <w:szCs w:val="28"/>
        </w:rPr>
        <w:t>Vinhos de Lisboa)</w:t>
      </w:r>
      <w:r w:rsidR="00FA1882" w:rsidRPr="00B621BA">
        <w:rPr>
          <w:rFonts w:ascii="Arial" w:hAnsi="Arial" w:cs="Arial"/>
          <w:sz w:val="28"/>
          <w:szCs w:val="28"/>
        </w:rPr>
        <w:t>,</w:t>
      </w:r>
      <w:r w:rsidR="000218F7" w:rsidRPr="00B621BA">
        <w:rPr>
          <w:rFonts w:ascii="Arial" w:hAnsi="Arial" w:cs="Arial"/>
          <w:sz w:val="28"/>
          <w:szCs w:val="28"/>
        </w:rPr>
        <w:t xml:space="preserve"> cada vez m</w:t>
      </w:r>
      <w:r w:rsidRPr="00B621BA">
        <w:rPr>
          <w:rFonts w:ascii="Arial" w:hAnsi="Arial" w:cs="Arial"/>
          <w:sz w:val="28"/>
          <w:szCs w:val="28"/>
        </w:rPr>
        <w:t xml:space="preserve">ás </w:t>
      </w:r>
      <w:r>
        <w:rPr>
          <w:rFonts w:ascii="Arial" w:hAnsi="Arial" w:cs="Arial"/>
          <w:sz w:val="28"/>
          <w:szCs w:val="28"/>
        </w:rPr>
        <w:t xml:space="preserve">volcada en la expresión del terroir rayano </w:t>
      </w:r>
      <w:r w:rsidR="00C56321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la frontera con el </w:t>
      </w:r>
      <w:r w:rsidR="000218F7" w:rsidRPr="00B621BA">
        <w:rPr>
          <w:rFonts w:ascii="Arial" w:hAnsi="Arial" w:cs="Arial"/>
          <w:b/>
          <w:sz w:val="28"/>
          <w:szCs w:val="28"/>
        </w:rPr>
        <w:t>Alentejo</w:t>
      </w:r>
      <w:r w:rsidR="000218F7" w:rsidRPr="00B621BA">
        <w:rPr>
          <w:rFonts w:ascii="Arial" w:hAnsi="Arial" w:cs="Arial"/>
          <w:sz w:val="28"/>
          <w:szCs w:val="28"/>
        </w:rPr>
        <w:t xml:space="preserve">. </w:t>
      </w:r>
    </w:p>
    <w:p w:rsidR="00FA1882" w:rsidRDefault="00061888" w:rsidP="00467F8A">
      <w:pPr>
        <w:jc w:val="both"/>
        <w:rPr>
          <w:rFonts w:ascii="Arial" w:hAnsi="Arial" w:cs="Arial"/>
          <w:sz w:val="28"/>
          <w:szCs w:val="28"/>
        </w:rPr>
      </w:pPr>
      <w:r w:rsidRPr="0097065B">
        <w:rPr>
          <w:rFonts w:ascii="Arial" w:hAnsi="Arial" w:cs="Arial"/>
          <w:sz w:val="28"/>
          <w:szCs w:val="28"/>
        </w:rPr>
        <w:t>Ambos paí</w:t>
      </w:r>
      <w:r w:rsidR="00FA1882" w:rsidRPr="0097065B">
        <w:rPr>
          <w:rFonts w:ascii="Arial" w:hAnsi="Arial" w:cs="Arial"/>
          <w:sz w:val="28"/>
          <w:szCs w:val="28"/>
        </w:rPr>
        <w:t>ses produ</w:t>
      </w:r>
      <w:r w:rsidR="00B621BA" w:rsidRPr="0097065B">
        <w:rPr>
          <w:rFonts w:ascii="Arial" w:hAnsi="Arial" w:cs="Arial"/>
          <w:sz w:val="28"/>
          <w:szCs w:val="28"/>
        </w:rPr>
        <w:t>c</w:t>
      </w:r>
      <w:r w:rsidR="00FA1882" w:rsidRPr="0097065B">
        <w:rPr>
          <w:rFonts w:ascii="Arial" w:hAnsi="Arial" w:cs="Arial"/>
          <w:sz w:val="28"/>
          <w:szCs w:val="28"/>
        </w:rPr>
        <w:t>tores de</w:t>
      </w:r>
      <w:r w:rsidRPr="0097065B">
        <w:rPr>
          <w:rFonts w:ascii="Arial" w:hAnsi="Arial" w:cs="Arial"/>
          <w:sz w:val="28"/>
          <w:szCs w:val="28"/>
        </w:rPr>
        <w:t xml:space="preserve"> vinos de excelente </w:t>
      </w:r>
      <w:r w:rsidR="00B621BA" w:rsidRPr="0097065B">
        <w:rPr>
          <w:rFonts w:ascii="Arial" w:hAnsi="Arial" w:cs="Arial"/>
          <w:sz w:val="28"/>
          <w:szCs w:val="28"/>
        </w:rPr>
        <w:t xml:space="preserve">calidad y grandes exportadores que, aún no siendo grandes mercados importadores uno para el otro, </w:t>
      </w:r>
      <w:r w:rsidR="0097065B">
        <w:rPr>
          <w:rFonts w:ascii="Arial" w:hAnsi="Arial" w:cs="Arial"/>
          <w:sz w:val="28"/>
          <w:szCs w:val="28"/>
        </w:rPr>
        <w:t xml:space="preserve">por la </w:t>
      </w:r>
      <w:r w:rsidR="0097065B" w:rsidRPr="0097065B">
        <w:rPr>
          <w:rFonts w:ascii="Arial" w:hAnsi="Arial" w:cs="Arial"/>
          <w:sz w:val="28"/>
          <w:szCs w:val="28"/>
        </w:rPr>
        <w:t>singularidad de cada uno y en su conjunto,</w:t>
      </w:r>
      <w:r w:rsidR="0097065B">
        <w:rPr>
          <w:rFonts w:ascii="Arial" w:hAnsi="Arial" w:cs="Arial"/>
          <w:sz w:val="28"/>
          <w:szCs w:val="28"/>
        </w:rPr>
        <w:t xml:space="preserve"> en lo que respecta a la formación a prescriptores, sumilleres y winelovers, bien merecen ser conocidos. </w:t>
      </w:r>
      <w:r w:rsidR="00FA1882" w:rsidRPr="0097065B">
        <w:rPr>
          <w:rFonts w:ascii="Arial" w:hAnsi="Arial" w:cs="Arial"/>
          <w:sz w:val="28"/>
          <w:szCs w:val="28"/>
        </w:rPr>
        <w:t xml:space="preserve"> </w:t>
      </w:r>
    </w:p>
    <w:p w:rsidR="00D406DB" w:rsidRPr="001D2EAE" w:rsidRDefault="00D406DB" w:rsidP="00467F8A">
      <w:pPr>
        <w:jc w:val="both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Más información en: </w:t>
      </w:r>
      <w:r w:rsidR="001D2EAE" w:rsidRPr="001D2EAE">
        <w:rPr>
          <w:rFonts w:ascii="Arial" w:hAnsi="Arial" w:cs="Arial"/>
          <w:color w:val="1F497D" w:themeColor="text2"/>
          <w:sz w:val="28"/>
          <w:szCs w:val="28"/>
        </w:rPr>
        <w:t>https://lavidaiberica.com/la-vida-iberica/</w:t>
      </w:r>
    </w:p>
    <w:p w:rsidR="00467F8A" w:rsidRPr="0097065B" w:rsidRDefault="00467F8A" w:rsidP="00D11A73">
      <w:pPr>
        <w:ind w:left="720"/>
        <w:jc w:val="both"/>
      </w:pPr>
    </w:p>
    <w:p w:rsidR="009C1E6D" w:rsidRPr="0097065B" w:rsidRDefault="00227AAA"/>
    <w:sectPr w:rsidR="009C1E6D" w:rsidRPr="0097065B" w:rsidSect="00A10D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11A73"/>
    <w:rsid w:val="000131B5"/>
    <w:rsid w:val="000218F7"/>
    <w:rsid w:val="00061888"/>
    <w:rsid w:val="000B39A9"/>
    <w:rsid w:val="001514B6"/>
    <w:rsid w:val="001D2EAE"/>
    <w:rsid w:val="00227AAA"/>
    <w:rsid w:val="002A3572"/>
    <w:rsid w:val="00340278"/>
    <w:rsid w:val="00467F8A"/>
    <w:rsid w:val="00484B78"/>
    <w:rsid w:val="0049040A"/>
    <w:rsid w:val="005F1BB1"/>
    <w:rsid w:val="00676299"/>
    <w:rsid w:val="007D5C3B"/>
    <w:rsid w:val="008B2D3B"/>
    <w:rsid w:val="00934713"/>
    <w:rsid w:val="00934873"/>
    <w:rsid w:val="0097065B"/>
    <w:rsid w:val="00994043"/>
    <w:rsid w:val="00A10D68"/>
    <w:rsid w:val="00A441D3"/>
    <w:rsid w:val="00B2099F"/>
    <w:rsid w:val="00B621BA"/>
    <w:rsid w:val="00BB2959"/>
    <w:rsid w:val="00C410C3"/>
    <w:rsid w:val="00C56321"/>
    <w:rsid w:val="00C72AF5"/>
    <w:rsid w:val="00D11A73"/>
    <w:rsid w:val="00D317DA"/>
    <w:rsid w:val="00D406DB"/>
    <w:rsid w:val="00D962C9"/>
    <w:rsid w:val="00E3427A"/>
    <w:rsid w:val="00E363E6"/>
    <w:rsid w:val="00FA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2020-07-05T09:46:00Z</dcterms:created>
  <dcterms:modified xsi:type="dcterms:W3CDTF">2020-07-05T09:46:00Z</dcterms:modified>
</cp:coreProperties>
</file>